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43AFB33" w:rsidR="004E7CC2" w:rsidRPr="00484306" w:rsidRDefault="00F713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1F41121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7132D">
        <w:rPr>
          <w:rFonts w:cs="Arial"/>
          <w:b/>
          <w:color w:val="0083A9" w:themeColor="accent1"/>
          <w:sz w:val="28"/>
          <w:szCs w:val="28"/>
        </w:rPr>
        <w:t>October 26, 2023</w:t>
      </w:r>
    </w:p>
    <w:p w14:paraId="2F587AC9" w14:textId="25A61B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7132D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06B4C5B" w14:textId="33EC40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7132D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5807F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F7132D">
        <w:rPr>
          <w:rFonts w:cs="Arial"/>
          <w:b/>
          <w:sz w:val="24"/>
          <w:szCs w:val="24"/>
        </w:rPr>
        <w:t>4:34 pm</w:t>
      </w:r>
    </w:p>
    <w:p w14:paraId="4D3E4181" w14:textId="5BBC2E7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F7132D">
        <w:rPr>
          <w:rFonts w:cs="Arial"/>
          <w:b/>
          <w:sz w:val="24"/>
          <w:szCs w:val="24"/>
        </w:rPr>
        <w:t xml:space="preserve"> by Tanisha Evans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0AB954C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01CAA834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040F47A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56A38983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9351220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Lerisa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Morris</w:t>
            </w:r>
          </w:p>
        </w:tc>
        <w:tc>
          <w:tcPr>
            <w:tcW w:w="2065" w:type="dxa"/>
          </w:tcPr>
          <w:p w14:paraId="1E7ECF19" w14:textId="5ADF5064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08E7C72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441BE917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D532FEA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031FFFAC" w14:textId="7DC9EC3F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4F52E34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788366F7" w14:textId="4679255F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98837FB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404445C2" w14:textId="309B8A59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2297702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5A175431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641F73C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24024F9E" w14:textId="4C05D02A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FEB1856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160FB879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C3B1612" w:rsidR="002235D3" w:rsidRDefault="00F713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7132D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29178B4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569B1">
        <w:rPr>
          <w:rFonts w:cs="Arial"/>
          <w:color w:val="0083A9" w:themeColor="accent1"/>
          <w:sz w:val="24"/>
          <w:szCs w:val="24"/>
        </w:rPr>
        <w:t>Tanisha Evans</w:t>
      </w:r>
      <w:r w:rsidRPr="00484306">
        <w:rPr>
          <w:rFonts w:cs="Arial"/>
          <w:sz w:val="24"/>
          <w:szCs w:val="24"/>
        </w:rPr>
        <w:t xml:space="preserve">; Seconded by: </w:t>
      </w:r>
      <w:r w:rsidR="00B569B1">
        <w:rPr>
          <w:rFonts w:cs="Arial"/>
          <w:color w:val="0083A9" w:themeColor="accent1"/>
          <w:sz w:val="24"/>
          <w:szCs w:val="24"/>
        </w:rPr>
        <w:t>Telecia Mangham</w:t>
      </w:r>
    </w:p>
    <w:p w14:paraId="74F0E149" w14:textId="074701F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5</w:t>
      </w:r>
    </w:p>
    <w:p w14:paraId="57FFA089" w14:textId="6431A91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0BC56146" w14:textId="60303DA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EA19BC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569B1">
        <w:rPr>
          <w:rFonts w:cs="Arial"/>
          <w:color w:val="0083A9" w:themeColor="accent1"/>
          <w:sz w:val="24"/>
          <w:szCs w:val="24"/>
        </w:rPr>
        <w:t>Chris Brown</w:t>
      </w:r>
      <w:r w:rsidRPr="00484306">
        <w:rPr>
          <w:rFonts w:cs="Arial"/>
          <w:sz w:val="24"/>
          <w:szCs w:val="24"/>
        </w:rPr>
        <w:t xml:space="preserve">; Seconded by: </w:t>
      </w:r>
      <w:r w:rsidR="00B569B1">
        <w:rPr>
          <w:rFonts w:cs="Arial"/>
          <w:color w:val="0083A9" w:themeColor="accent1"/>
          <w:sz w:val="24"/>
          <w:szCs w:val="24"/>
        </w:rPr>
        <w:t>Tanisha Evans</w:t>
      </w:r>
    </w:p>
    <w:p w14:paraId="49671284" w14:textId="38E2F8D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5</w:t>
      </w:r>
    </w:p>
    <w:p w14:paraId="123E280D" w14:textId="35BA24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759322E2" w14:textId="410DC3B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28AE1FBB" w14:textId="104E6AC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DA81A84" w14:textId="059C6341" w:rsidR="007A3BDA" w:rsidRPr="007C7452" w:rsidRDefault="007A3BDA" w:rsidP="007C7452">
      <w:pPr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E428C6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B6A1CC9" w:rsidR="00484306" w:rsidRPr="00B569B1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C1E7A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B569B1">
        <w:rPr>
          <w:rFonts w:cs="Arial"/>
          <w:color w:val="0083A9" w:themeColor="accent1"/>
          <w:sz w:val="24"/>
          <w:szCs w:val="24"/>
        </w:rPr>
        <w:t xml:space="preserve">Strategic Plan </w:t>
      </w:r>
    </w:p>
    <w:p w14:paraId="29437CE5" w14:textId="77777777" w:rsidR="007C7452" w:rsidRPr="00FC1E7A" w:rsidRDefault="00B569B1" w:rsidP="007C7452">
      <w:pPr>
        <w:pStyle w:val="ListParagraph"/>
        <w:ind w:left="2160"/>
        <w:rPr>
          <w:rFonts w:cs="Arial"/>
          <w:bCs/>
          <w:sz w:val="24"/>
          <w:szCs w:val="24"/>
        </w:rPr>
      </w:pPr>
      <w:r w:rsidRPr="00FC1E7A">
        <w:rPr>
          <w:rFonts w:cs="Arial"/>
          <w:bCs/>
          <w:sz w:val="24"/>
          <w:szCs w:val="24"/>
        </w:rPr>
        <w:t xml:space="preserve">Using current data, the GO Team reviewed and updated the </w:t>
      </w:r>
      <w:r w:rsidR="007C7452" w:rsidRPr="00FC1E7A">
        <w:rPr>
          <w:rFonts w:cs="Arial"/>
          <w:bCs/>
          <w:sz w:val="24"/>
          <w:szCs w:val="24"/>
        </w:rPr>
        <w:t>school’s</w:t>
      </w:r>
      <w:r w:rsidRPr="00FC1E7A">
        <w:rPr>
          <w:rFonts w:cs="Arial"/>
          <w:bCs/>
          <w:sz w:val="24"/>
          <w:szCs w:val="24"/>
        </w:rPr>
        <w:t xml:space="preserve"> current strategic plan. </w:t>
      </w:r>
    </w:p>
    <w:p w14:paraId="78D13149" w14:textId="0B1E7E59" w:rsidR="00B569B1" w:rsidRDefault="00B569B1" w:rsidP="007C745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a review of the current strategic pla</w:t>
      </w:r>
      <w:r w:rsidR="007C7452">
        <w:rPr>
          <w:rFonts w:cs="Arial"/>
          <w:sz w:val="24"/>
          <w:szCs w:val="24"/>
        </w:rPr>
        <w:t xml:space="preserve">n followed by need assessments and SMART GOALS review. The </w:t>
      </w:r>
    </w:p>
    <w:p w14:paraId="5116B5FB" w14:textId="50BC793E" w:rsidR="007C7452" w:rsidRDefault="007C7452" w:rsidP="007C745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reviewed the ranking of the school’s strategic priorities.</w:t>
      </w:r>
    </w:p>
    <w:p w14:paraId="0D22B3AB" w14:textId="77777777" w:rsidR="007C7452" w:rsidRDefault="007C7452" w:rsidP="007C7452">
      <w:pPr>
        <w:pStyle w:val="ListParagraph"/>
        <w:ind w:left="2160"/>
        <w:rPr>
          <w:rFonts w:cs="Arial"/>
          <w:sz w:val="24"/>
          <w:szCs w:val="24"/>
        </w:rPr>
      </w:pPr>
    </w:p>
    <w:p w14:paraId="114813AD" w14:textId="77777777" w:rsidR="00FC1E7A" w:rsidRDefault="007C7452" w:rsidP="007C745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NEEDS ASSESSMENT review showed that there </w:t>
      </w:r>
      <w:proofErr w:type="gramStart"/>
      <w:r>
        <w:rPr>
          <w:rFonts w:cs="Arial"/>
          <w:sz w:val="24"/>
          <w:szCs w:val="24"/>
        </w:rPr>
        <w:t>was</w:t>
      </w:r>
      <w:proofErr w:type="gramEnd"/>
      <w:r>
        <w:rPr>
          <w:rFonts w:cs="Arial"/>
          <w:sz w:val="24"/>
          <w:szCs w:val="24"/>
        </w:rPr>
        <w:t xml:space="preserve"> approximately 10% gains for proficient</w:t>
      </w:r>
    </w:p>
    <w:p w14:paraId="252BE138" w14:textId="7CBB7872" w:rsidR="007C7452" w:rsidRDefault="007C7452" w:rsidP="007C745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learners</w:t>
      </w:r>
      <w:r w:rsidR="00FC1E7A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>2% for distinguished</w:t>
      </w:r>
      <w:r w:rsidR="00FC1E7A">
        <w:rPr>
          <w:rFonts w:cs="Arial"/>
          <w:sz w:val="24"/>
          <w:szCs w:val="24"/>
        </w:rPr>
        <w:t xml:space="preserve"> in 4</w:t>
      </w:r>
      <w:r w:rsidR="00FC1E7A" w:rsidRPr="00FC1E7A">
        <w:rPr>
          <w:rFonts w:cs="Arial"/>
          <w:sz w:val="24"/>
          <w:szCs w:val="24"/>
          <w:vertAlign w:val="superscript"/>
        </w:rPr>
        <w:t>th</w:t>
      </w:r>
      <w:r w:rsidR="00FC1E7A">
        <w:rPr>
          <w:rFonts w:cs="Arial"/>
          <w:sz w:val="24"/>
          <w:szCs w:val="24"/>
        </w:rPr>
        <w:t xml:space="preserve"> grade.</w:t>
      </w:r>
      <w:r>
        <w:rPr>
          <w:rFonts w:cs="Arial"/>
          <w:sz w:val="24"/>
          <w:szCs w:val="24"/>
        </w:rPr>
        <w:t xml:space="preserve"> </w:t>
      </w:r>
      <w:r w:rsidR="00FC1E7A">
        <w:rPr>
          <w:rFonts w:cs="Arial"/>
          <w:sz w:val="24"/>
          <w:szCs w:val="24"/>
        </w:rPr>
        <w:t>15% for 3</w:t>
      </w:r>
      <w:r w:rsidR="00FC1E7A" w:rsidRPr="00FC1E7A">
        <w:rPr>
          <w:rFonts w:cs="Arial"/>
          <w:sz w:val="24"/>
          <w:szCs w:val="24"/>
          <w:vertAlign w:val="superscript"/>
        </w:rPr>
        <w:t>rd</w:t>
      </w:r>
      <w:r w:rsidR="00FC1E7A">
        <w:rPr>
          <w:rFonts w:cs="Arial"/>
          <w:sz w:val="24"/>
          <w:szCs w:val="24"/>
        </w:rPr>
        <w:t xml:space="preserve"> grade developing learners.</w:t>
      </w:r>
    </w:p>
    <w:p w14:paraId="140A460D" w14:textId="7AA8E24C" w:rsidR="007C7452" w:rsidRPr="007C7452" w:rsidRDefault="007C7452" w:rsidP="007C74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550EE829" w14:textId="59CF527D" w:rsidR="00F27C09" w:rsidRPr="00763F53" w:rsidRDefault="008C5487" w:rsidP="008737B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63F53">
        <w:rPr>
          <w:rFonts w:cs="Arial"/>
          <w:b/>
          <w:sz w:val="24"/>
          <w:szCs w:val="24"/>
        </w:rPr>
        <w:t>Discussion Item 2</w:t>
      </w:r>
      <w:r w:rsidRPr="00763F53">
        <w:rPr>
          <w:rFonts w:cs="Arial"/>
          <w:sz w:val="24"/>
          <w:szCs w:val="24"/>
        </w:rPr>
        <w:t xml:space="preserve">: </w:t>
      </w:r>
      <w:r w:rsidR="00763F53">
        <w:rPr>
          <w:rFonts w:cs="Arial"/>
          <w:color w:val="0083A9" w:themeColor="accent1"/>
          <w:sz w:val="24"/>
          <w:szCs w:val="24"/>
        </w:rPr>
        <w:t>Goals</w:t>
      </w:r>
    </w:p>
    <w:p w14:paraId="5FEE7DBC" w14:textId="5EE1FB98" w:rsidR="00763F53" w:rsidRDefault="00763F53" w:rsidP="00763F53">
      <w:pPr>
        <w:pStyle w:val="NoSpacing"/>
        <w:ind w:left="2160"/>
      </w:pPr>
      <w:r>
        <w:t>The goal in literacy is to increase the number of students proficient in ELA.</w:t>
      </w:r>
    </w:p>
    <w:p w14:paraId="56B1CC42" w14:textId="25A1C9A0" w:rsidR="00763F53" w:rsidRDefault="00763F53" w:rsidP="00763F53">
      <w:pPr>
        <w:pStyle w:val="NoSpacing"/>
        <w:ind w:left="2160"/>
      </w:pPr>
      <w:r>
        <w:t>To increase the number of students that are proficient in Math compared to 2022-2023 GMAS.</w:t>
      </w:r>
    </w:p>
    <w:p w14:paraId="62843695" w14:textId="3DA657B8" w:rsidR="00763F53" w:rsidRDefault="00763F53" w:rsidP="00763F53">
      <w:pPr>
        <w:pStyle w:val="NoSpacing"/>
        <w:ind w:left="2160"/>
      </w:pPr>
      <w:r>
        <w:t>To increase the average attendance to meet these goals.</w:t>
      </w:r>
    </w:p>
    <w:p w14:paraId="1518B441" w14:textId="77777777" w:rsidR="00763F53" w:rsidRDefault="00763F53" w:rsidP="00763F53">
      <w:pPr>
        <w:ind w:left="1800" w:firstLine="360"/>
        <w:rPr>
          <w:rFonts w:cs="Arial"/>
          <w:sz w:val="24"/>
          <w:szCs w:val="24"/>
        </w:rPr>
      </w:pPr>
    </w:p>
    <w:p w14:paraId="5DF98638" w14:textId="1C76D327" w:rsidR="00763F53" w:rsidRDefault="00763F53" w:rsidP="00B50161">
      <w:pPr>
        <w:pStyle w:val="NoSpacing"/>
        <w:ind w:left="2160"/>
      </w:pPr>
      <w:r>
        <w:t xml:space="preserve">Stipends will be offered for teachers to come in on </w:t>
      </w:r>
      <w:r w:rsidR="00B50161">
        <w:t>Saturdays</w:t>
      </w:r>
      <w:r>
        <w:t xml:space="preserve"> for planning.</w:t>
      </w:r>
    </w:p>
    <w:p w14:paraId="5FC26AFA" w14:textId="76119798" w:rsidR="00763F53" w:rsidRDefault="00763F53" w:rsidP="00B50161">
      <w:pPr>
        <w:pStyle w:val="NoSpacing"/>
        <w:ind w:left="2160"/>
      </w:pPr>
      <w:r>
        <w:t>Mr. Sessoms spoke on the 21</w:t>
      </w:r>
      <w:r w:rsidRPr="00763F53">
        <w:rPr>
          <w:vertAlign w:val="superscript"/>
        </w:rPr>
        <w:t>st</w:t>
      </w:r>
      <w:r>
        <w:t xml:space="preserve"> century grant to start an </w:t>
      </w:r>
      <w:r w:rsidR="00B50161">
        <w:t>after-school</w:t>
      </w:r>
      <w:r>
        <w:t xml:space="preserve"> program.</w:t>
      </w:r>
    </w:p>
    <w:p w14:paraId="57529651" w14:textId="634631A9" w:rsidR="00763F53" w:rsidRDefault="00763F53" w:rsidP="00B50161">
      <w:pPr>
        <w:pStyle w:val="NoSpacing"/>
        <w:ind w:left="2160"/>
      </w:pPr>
      <w:r w:rsidRPr="00F6041E">
        <w:rPr>
          <w:color w:val="0083A9" w:themeColor="accent1"/>
        </w:rPr>
        <w:t xml:space="preserve">Chris Brown </w:t>
      </w:r>
      <w:r w:rsidR="00B50161">
        <w:t>made a motion to create an advisory board committee to explore extended day learning opportunities for our students and explore the development and writing of the 21</w:t>
      </w:r>
      <w:r w:rsidR="00B50161" w:rsidRPr="00B50161">
        <w:rPr>
          <w:vertAlign w:val="superscript"/>
        </w:rPr>
        <w:t>st</w:t>
      </w:r>
      <w:r w:rsidR="00B50161">
        <w:t xml:space="preserve"> century grant that would fund the extended day program.</w:t>
      </w:r>
    </w:p>
    <w:p w14:paraId="5F92F609" w14:textId="3832F730" w:rsidR="00B50161" w:rsidRDefault="00B50161" w:rsidP="00B50161">
      <w:pPr>
        <w:pStyle w:val="NoSpacing"/>
        <w:ind w:left="2160"/>
      </w:pPr>
      <w:r>
        <w:t xml:space="preserve">The motion was second by </w:t>
      </w:r>
      <w:r w:rsidRPr="00F6041E">
        <w:rPr>
          <w:color w:val="0083A9" w:themeColor="accent1"/>
        </w:rPr>
        <w:t>Howard Grant</w:t>
      </w:r>
    </w:p>
    <w:p w14:paraId="7375D0C7" w14:textId="77777777" w:rsidR="00F6041E" w:rsidRPr="008C5487" w:rsidRDefault="00F6041E" w:rsidP="00F6041E">
      <w:pPr>
        <w:pStyle w:val="ListParagraph"/>
        <w:ind w:left="216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09D759CF" w14:textId="77777777" w:rsidR="00F6041E" w:rsidRPr="008C5487" w:rsidRDefault="00F6041E" w:rsidP="00F6041E">
      <w:pPr>
        <w:pStyle w:val="ListParagraph"/>
        <w:ind w:left="216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59D02E3" w14:textId="77777777" w:rsidR="00F6041E" w:rsidRDefault="00F6041E" w:rsidP="00F6041E">
      <w:pPr>
        <w:pStyle w:val="ListParagraph"/>
        <w:ind w:left="216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48C4D36" w14:textId="77777777" w:rsidR="00F6041E" w:rsidRDefault="00F6041E" w:rsidP="00F6041E">
      <w:pPr>
        <w:pStyle w:val="ListParagraph"/>
        <w:ind w:left="2160"/>
        <w:rPr>
          <w:rFonts w:cs="Arial"/>
          <w:sz w:val="24"/>
          <w:szCs w:val="24"/>
        </w:rPr>
      </w:pPr>
    </w:p>
    <w:p w14:paraId="0A27F670" w14:textId="7BF0E6B8" w:rsidR="00F6041E" w:rsidRDefault="00F6041E" w:rsidP="00F6041E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F6041E">
        <w:rPr>
          <w:rFonts w:cs="Arial"/>
          <w:b/>
          <w:sz w:val="24"/>
          <w:szCs w:val="24"/>
        </w:rPr>
        <w:t xml:space="preserve">Discussion Item </w:t>
      </w:r>
      <w:r w:rsidRPr="00F6041E">
        <w:rPr>
          <w:rFonts w:cs="Arial"/>
          <w:b/>
          <w:sz w:val="24"/>
          <w:szCs w:val="24"/>
        </w:rPr>
        <w:t>3:</w:t>
      </w:r>
      <w:r>
        <w:rPr>
          <w:rFonts w:cs="Arial"/>
          <w:b/>
          <w:sz w:val="24"/>
          <w:szCs w:val="24"/>
        </w:rPr>
        <w:t xml:space="preserve"> </w:t>
      </w:r>
      <w:r w:rsidRPr="00F6041E">
        <w:rPr>
          <w:rFonts w:cs="Arial"/>
          <w:bCs/>
          <w:color w:val="0083A9" w:themeColor="accent1"/>
          <w:sz w:val="24"/>
          <w:szCs w:val="24"/>
        </w:rPr>
        <w:t>CIP Alignment</w:t>
      </w:r>
      <w:r>
        <w:rPr>
          <w:rFonts w:cs="Arial"/>
          <w:bCs/>
          <w:color w:val="0083A9" w:themeColor="accent1"/>
          <w:sz w:val="24"/>
          <w:szCs w:val="24"/>
        </w:rPr>
        <w:t xml:space="preserve"> (Continuous Improvement Plan)</w:t>
      </w:r>
    </w:p>
    <w:p w14:paraId="0F1EF087" w14:textId="2706B54C" w:rsidR="00F6041E" w:rsidRDefault="00F6041E" w:rsidP="00F6041E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CIP goals – Quarterly literacy professional development for literacy instruction.</w:t>
      </w:r>
    </w:p>
    <w:p w14:paraId="71755446" w14:textId="669E4EEC" w:rsidR="00F6041E" w:rsidRDefault="00F6041E" w:rsidP="00F6041E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Weekly data talks focusing on formative, summative, and Map assessments.</w:t>
      </w:r>
    </w:p>
    <w:p w14:paraId="3D00E976" w14:textId="4F1FB41B" w:rsidR="00F6041E" w:rsidRDefault="00F6041E" w:rsidP="00F6041E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Monthly monitoring of the implementation of the schoolwide initiative to increase Lexile’s.</w:t>
      </w:r>
    </w:p>
    <w:p w14:paraId="24E37FAC" w14:textId="0C831B5A" w:rsidR="003144D4" w:rsidRDefault="003144D4" w:rsidP="00F6041E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Provide monthly engaging learning experiences.</w:t>
      </w:r>
    </w:p>
    <w:p w14:paraId="1B4AF900" w14:textId="05F057AF" w:rsidR="003144D4" w:rsidRDefault="003144D4" w:rsidP="00F6041E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Reward students for their attendance.</w:t>
      </w:r>
    </w:p>
    <w:p w14:paraId="41059B44" w14:textId="77777777" w:rsidR="003144D4" w:rsidRDefault="003144D4" w:rsidP="00F6041E">
      <w:pPr>
        <w:pStyle w:val="ListParagraph"/>
        <w:ind w:left="2160"/>
        <w:rPr>
          <w:rFonts w:cs="Arial"/>
          <w:bCs/>
          <w:sz w:val="24"/>
          <w:szCs w:val="24"/>
        </w:rPr>
      </w:pPr>
    </w:p>
    <w:p w14:paraId="35CBE468" w14:textId="79EC4D80" w:rsidR="003144D4" w:rsidRDefault="003144D4" w:rsidP="00F6041E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Family Engagement Goals- We want to increase parent involvement in supporting students.</w:t>
      </w:r>
    </w:p>
    <w:p w14:paraId="5F643242" w14:textId="28A7D31A" w:rsidR="003144D4" w:rsidRPr="00F6041E" w:rsidRDefault="003144D4" w:rsidP="00F6041E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Host data conferences and </w:t>
      </w:r>
      <w:r w:rsidR="008A0124">
        <w:rPr>
          <w:rFonts w:cs="Arial"/>
          <w:bCs/>
          <w:sz w:val="24"/>
          <w:szCs w:val="24"/>
        </w:rPr>
        <w:t>inform</w:t>
      </w:r>
      <w:r>
        <w:rPr>
          <w:rFonts w:cs="Arial"/>
          <w:bCs/>
          <w:sz w:val="24"/>
          <w:szCs w:val="24"/>
        </w:rPr>
        <w:t xml:space="preserve"> parents about the IB signature program.</w:t>
      </w:r>
    </w:p>
    <w:p w14:paraId="4902E656" w14:textId="5927184C" w:rsidR="00763F53" w:rsidRPr="00763F53" w:rsidRDefault="00763F53" w:rsidP="00763F53">
      <w:pPr>
        <w:rPr>
          <w:rFonts w:cs="Arial"/>
          <w:sz w:val="24"/>
          <w:szCs w:val="24"/>
        </w:rPr>
      </w:pPr>
    </w:p>
    <w:p w14:paraId="49BFC455" w14:textId="3938F3E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551F70D" w:rsidR="004F19E6" w:rsidRPr="003144D4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3144D4">
        <w:rPr>
          <w:rFonts w:cs="Arial"/>
          <w:color w:val="0083A9" w:themeColor="accent1"/>
          <w:sz w:val="24"/>
          <w:szCs w:val="24"/>
        </w:rPr>
        <w:t>Map Data</w:t>
      </w:r>
    </w:p>
    <w:p w14:paraId="31A88C72" w14:textId="2CE09DF8" w:rsidR="008B7DBC" w:rsidRDefault="003144D4" w:rsidP="00854C65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B7DBC">
        <w:rPr>
          <w:rFonts w:cs="Arial"/>
          <w:bCs/>
          <w:sz w:val="24"/>
          <w:szCs w:val="24"/>
        </w:rPr>
        <w:t>Map Data was reviewed</w:t>
      </w:r>
      <w:r w:rsidR="008B7DBC" w:rsidRPr="008B7DBC">
        <w:rPr>
          <w:rFonts w:cs="Arial"/>
          <w:bCs/>
          <w:sz w:val="24"/>
          <w:szCs w:val="24"/>
        </w:rPr>
        <w:t xml:space="preserve"> to see if students in a specific grade level performed better than the previous school year</w:t>
      </w:r>
      <w:r w:rsidR="008B7DBC">
        <w:rPr>
          <w:rFonts w:cs="Arial"/>
          <w:bCs/>
          <w:sz w:val="24"/>
          <w:szCs w:val="24"/>
        </w:rPr>
        <w:t>.</w:t>
      </w:r>
    </w:p>
    <w:p w14:paraId="1888873D" w14:textId="77777777" w:rsidR="00854C65" w:rsidRPr="00854C65" w:rsidRDefault="00854C65" w:rsidP="00854C65">
      <w:pPr>
        <w:pStyle w:val="ListParagraph"/>
        <w:ind w:left="2160"/>
        <w:rPr>
          <w:rFonts w:cs="Arial"/>
          <w:bCs/>
          <w:sz w:val="24"/>
          <w:szCs w:val="24"/>
        </w:rPr>
      </w:pPr>
    </w:p>
    <w:p w14:paraId="79DCDEF5" w14:textId="77777777" w:rsidR="00854C65" w:rsidRPr="00854C65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</w:p>
    <w:p w14:paraId="475A3DAA" w14:textId="3D1F6E72" w:rsidR="004F19E6" w:rsidRDefault="002E661E" w:rsidP="00854C6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854C65">
        <w:rPr>
          <w:rFonts w:cs="Arial"/>
          <w:sz w:val="24"/>
          <w:szCs w:val="24"/>
        </w:rPr>
        <w:t>At our next meeting, we will discuss how the data is aligning with our strategic plan.</w:t>
      </w:r>
    </w:p>
    <w:p w14:paraId="3AE9CB3E" w14:textId="0BE68018" w:rsidR="00854C65" w:rsidRDefault="00854C65" w:rsidP="00854C6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also vote on the </w:t>
      </w:r>
      <w:r w:rsidR="003230F5">
        <w:rPr>
          <w:rFonts w:cs="Arial"/>
          <w:sz w:val="24"/>
          <w:szCs w:val="24"/>
        </w:rPr>
        <w:t>ranking of</w:t>
      </w:r>
      <w:r>
        <w:rPr>
          <w:rFonts w:cs="Arial"/>
          <w:sz w:val="24"/>
          <w:szCs w:val="24"/>
        </w:rPr>
        <w:t xml:space="preserve"> our strategic priorities for the 2024-2025 school year!</w:t>
      </w:r>
    </w:p>
    <w:p w14:paraId="63F6B77F" w14:textId="77777777" w:rsidR="004C3C31" w:rsidRDefault="004C3C31" w:rsidP="00854C65">
      <w:pPr>
        <w:pStyle w:val="ListParagraph"/>
        <w:ind w:left="1350"/>
        <w:rPr>
          <w:rFonts w:cs="Arial"/>
          <w:sz w:val="24"/>
          <w:szCs w:val="24"/>
        </w:rPr>
      </w:pPr>
    </w:p>
    <w:p w14:paraId="1892E19B" w14:textId="69A91168" w:rsidR="003230F5" w:rsidRDefault="003230F5" w:rsidP="00854C6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Grant announced </w:t>
      </w:r>
      <w:r w:rsidR="008A012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health fair hosted by </w:t>
      </w:r>
      <w:r w:rsidR="008A0124">
        <w:rPr>
          <w:rFonts w:cs="Arial"/>
          <w:sz w:val="24"/>
          <w:szCs w:val="24"/>
        </w:rPr>
        <w:t>DACA.</w:t>
      </w:r>
      <w:r w:rsidR="004C3C31">
        <w:rPr>
          <w:rFonts w:cs="Arial"/>
          <w:sz w:val="24"/>
          <w:szCs w:val="24"/>
        </w:rPr>
        <w:t xml:space="preserve"> </w:t>
      </w:r>
    </w:p>
    <w:p w14:paraId="5EAF9574" w14:textId="39C368A9" w:rsidR="004C3C31" w:rsidRDefault="004C3C31" w:rsidP="00854C6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 11/18 at CT Martin Rec Center</w:t>
      </w:r>
      <w:r w:rsidR="005218EA">
        <w:rPr>
          <w:rFonts w:cs="Arial"/>
          <w:sz w:val="24"/>
          <w:szCs w:val="24"/>
        </w:rPr>
        <w:t xml:space="preserve">. </w:t>
      </w:r>
    </w:p>
    <w:p w14:paraId="6A57B181" w14:textId="3A125026" w:rsidR="005218EA" w:rsidRDefault="003230F5" w:rsidP="00854C6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 also stated that starting December 15</w:t>
      </w:r>
      <w:r w:rsidRPr="003230F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there will be energy assistance for the </w:t>
      </w:r>
      <w:r w:rsidR="008A0124">
        <w:rPr>
          <w:rFonts w:cs="Arial"/>
          <w:sz w:val="24"/>
          <w:szCs w:val="24"/>
        </w:rPr>
        <w:t>elderly.</w:t>
      </w:r>
    </w:p>
    <w:p w14:paraId="0E33BE76" w14:textId="305C25A8" w:rsidR="003230F5" w:rsidRDefault="003230F5" w:rsidP="00854C6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And then Jan 2</w:t>
      </w:r>
      <w:r w:rsidRPr="003230F5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for everyone else. With the possibility of Rental Assistance.</w:t>
      </w:r>
    </w:p>
    <w:p w14:paraId="534B7FC5" w14:textId="72658EAD" w:rsidR="00854C65" w:rsidRPr="00F27C09" w:rsidRDefault="00854C65" w:rsidP="00854C65">
      <w:pPr>
        <w:pStyle w:val="ListParagraph"/>
        <w:ind w:left="1350"/>
        <w:rPr>
          <w:rFonts w:cs="Arial"/>
          <w:sz w:val="24"/>
          <w:szCs w:val="24"/>
        </w:rPr>
      </w:pP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38BD63D3" w:rsidR="002E661E" w:rsidRPr="00854C6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E7C967B" w14:textId="5D91D203" w:rsidR="00854C65" w:rsidRDefault="003230F5" w:rsidP="003230F5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School turnaround Initiatives</w:t>
      </w:r>
    </w:p>
    <w:p w14:paraId="39DFCB93" w14:textId="2EBA3346" w:rsidR="003230F5" w:rsidRPr="00F27C09" w:rsidRDefault="003230F5" w:rsidP="003230F5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clean up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A570C32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230F5">
        <w:rPr>
          <w:rFonts w:cs="Arial"/>
          <w:color w:val="0083A9" w:themeColor="accent1"/>
          <w:sz w:val="24"/>
          <w:szCs w:val="24"/>
        </w:rPr>
        <w:t>Howard Grant</w:t>
      </w:r>
      <w:r w:rsidRPr="00484306">
        <w:rPr>
          <w:rFonts w:cs="Arial"/>
          <w:sz w:val="24"/>
          <w:szCs w:val="24"/>
        </w:rPr>
        <w:t xml:space="preserve">; Seconded by: </w:t>
      </w:r>
      <w:r w:rsidR="003230F5">
        <w:rPr>
          <w:rFonts w:cs="Arial"/>
          <w:color w:val="0083A9" w:themeColor="accent1"/>
          <w:sz w:val="24"/>
          <w:szCs w:val="24"/>
        </w:rPr>
        <w:t>Chris Brown</w:t>
      </w:r>
    </w:p>
    <w:p w14:paraId="0CCE215A" w14:textId="087BAF5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sz w:val="24"/>
          <w:szCs w:val="24"/>
        </w:rPr>
        <w:t>5</w:t>
      </w:r>
    </w:p>
    <w:p w14:paraId="5AE22E38" w14:textId="0C03240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sz w:val="24"/>
          <w:szCs w:val="24"/>
        </w:rPr>
        <w:t>0</w:t>
      </w:r>
    </w:p>
    <w:p w14:paraId="321400D9" w14:textId="6F8AF96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sz w:val="24"/>
          <w:szCs w:val="24"/>
        </w:rPr>
        <w:t>0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230F5">
        <w:rPr>
          <w:color w:val="0083A9" w:themeColor="accent1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05BD552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230F5">
        <w:rPr>
          <w:rFonts w:cs="Arial"/>
          <w:color w:val="0083A9" w:themeColor="accent1"/>
          <w:sz w:val="24"/>
          <w:szCs w:val="24"/>
        </w:rPr>
        <w:t>5:36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8E8121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color w:val="0083A9" w:themeColor="accent1"/>
          <w:sz w:val="24"/>
          <w:szCs w:val="24"/>
        </w:rPr>
        <w:t>Tanisha Evans</w:t>
      </w:r>
    </w:p>
    <w:p w14:paraId="3DD8F4AD" w14:textId="16EBFC9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1382477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proofErr w:type="gramStart"/>
      <w:r w:rsidR="008A0124">
        <w:rPr>
          <w:rFonts w:cs="Arial"/>
          <w:color w:val="0083A9" w:themeColor="accent1"/>
          <w:sz w:val="24"/>
          <w:szCs w:val="24"/>
        </w:rPr>
        <w:t>November,</w:t>
      </w:r>
      <w:proofErr w:type="gramEnd"/>
      <w:r w:rsidR="008A0124">
        <w:rPr>
          <w:rFonts w:cs="Arial"/>
          <w:color w:val="0083A9" w:themeColor="accent1"/>
          <w:sz w:val="24"/>
          <w:szCs w:val="24"/>
        </w:rPr>
        <w:t xml:space="preserve"> 2023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5AC5" w14:textId="77777777" w:rsidR="005D1E1D" w:rsidRDefault="005D1E1D" w:rsidP="00333C97">
      <w:pPr>
        <w:spacing w:after="0" w:line="240" w:lineRule="auto"/>
      </w:pPr>
      <w:r>
        <w:separator/>
      </w:r>
    </w:p>
  </w:endnote>
  <w:endnote w:type="continuationSeparator" w:id="0">
    <w:p w14:paraId="3EAD131C" w14:textId="77777777" w:rsidR="005D1E1D" w:rsidRDefault="005D1E1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C8C68D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7132D">
      <w:rPr>
        <w:noProof/>
        <w:sz w:val="18"/>
        <w:szCs w:val="18"/>
      </w:rPr>
      <w:t>11/27/2023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E1DA" w14:textId="77777777" w:rsidR="005D1E1D" w:rsidRDefault="005D1E1D" w:rsidP="00333C97">
      <w:pPr>
        <w:spacing w:after="0" w:line="240" w:lineRule="auto"/>
      </w:pPr>
      <w:r>
        <w:separator/>
      </w:r>
    </w:p>
  </w:footnote>
  <w:footnote w:type="continuationSeparator" w:id="0">
    <w:p w14:paraId="63653272" w14:textId="77777777" w:rsidR="005D1E1D" w:rsidRDefault="005D1E1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37930">
    <w:abstractNumId w:val="2"/>
  </w:num>
  <w:num w:numId="2" w16cid:durableId="1565414896">
    <w:abstractNumId w:val="0"/>
  </w:num>
  <w:num w:numId="3" w16cid:durableId="151429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44D4"/>
    <w:rsid w:val="00316D5D"/>
    <w:rsid w:val="003230F5"/>
    <w:rsid w:val="00325553"/>
    <w:rsid w:val="00333C97"/>
    <w:rsid w:val="00381944"/>
    <w:rsid w:val="003A2C64"/>
    <w:rsid w:val="003C7BB7"/>
    <w:rsid w:val="003E614B"/>
    <w:rsid w:val="00484306"/>
    <w:rsid w:val="00495650"/>
    <w:rsid w:val="004A1DCA"/>
    <w:rsid w:val="004C3C31"/>
    <w:rsid w:val="004D25EE"/>
    <w:rsid w:val="004E7CC2"/>
    <w:rsid w:val="004F19E6"/>
    <w:rsid w:val="00511581"/>
    <w:rsid w:val="005218EA"/>
    <w:rsid w:val="005410FC"/>
    <w:rsid w:val="005A59D7"/>
    <w:rsid w:val="005C154F"/>
    <w:rsid w:val="005D1E1D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63F53"/>
    <w:rsid w:val="00780694"/>
    <w:rsid w:val="007A19C2"/>
    <w:rsid w:val="007A3BDA"/>
    <w:rsid w:val="007C7452"/>
    <w:rsid w:val="007D6473"/>
    <w:rsid w:val="00803ABF"/>
    <w:rsid w:val="00854C65"/>
    <w:rsid w:val="008A0124"/>
    <w:rsid w:val="008A6073"/>
    <w:rsid w:val="008A73DD"/>
    <w:rsid w:val="008B7DBC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50161"/>
    <w:rsid w:val="00B569B1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6041E"/>
    <w:rsid w:val="00F7132D"/>
    <w:rsid w:val="00FC1E7A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Tanisha Evans</cp:lastModifiedBy>
  <cp:revision>2</cp:revision>
  <cp:lastPrinted>2018-07-16T20:23:00Z</cp:lastPrinted>
  <dcterms:created xsi:type="dcterms:W3CDTF">2023-11-28T00:41:00Z</dcterms:created>
  <dcterms:modified xsi:type="dcterms:W3CDTF">2023-11-28T00:41:00Z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